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1"/>
        <w:gridCol w:w="5191"/>
      </w:tblGrid>
      <w:tr w:rsidR="00582137" w:rsidRPr="00B33BA1" w:rsidTr="00081FBA">
        <w:tc>
          <w:tcPr>
            <w:tcW w:w="4219" w:type="dxa"/>
          </w:tcPr>
          <w:p w:rsidR="00582137" w:rsidRPr="00B33BA1" w:rsidRDefault="00582137" w:rsidP="00081FBA">
            <w:pPr>
              <w:jc w:val="center"/>
            </w:pPr>
          </w:p>
        </w:tc>
        <w:tc>
          <w:tcPr>
            <w:tcW w:w="5387" w:type="dxa"/>
          </w:tcPr>
          <w:p w:rsidR="00582137" w:rsidRPr="00B33BA1" w:rsidRDefault="00582137" w:rsidP="00081FBA">
            <w:r>
              <w:rPr>
                <w:b/>
                <w:sz w:val="36"/>
                <w:szCs w:val="36"/>
              </w:rPr>
              <w:t>Grundschule Kaiserslautern- Erzhütten</w:t>
            </w:r>
            <w:r w:rsidRPr="00B33BA1">
              <w:rPr>
                <w:b/>
                <w:sz w:val="36"/>
                <w:szCs w:val="36"/>
              </w:rPr>
              <w:t xml:space="preserve">  </w:t>
            </w:r>
            <w:r w:rsidRPr="00B33BA1">
              <w:rPr>
                <w:b/>
                <w:sz w:val="28"/>
                <w:szCs w:val="28"/>
              </w:rPr>
              <w:br/>
            </w:r>
            <w:proofErr w:type="spellStart"/>
            <w:r>
              <w:t>Erzhütter</w:t>
            </w:r>
            <w:proofErr w:type="spellEnd"/>
            <w:r>
              <w:t xml:space="preserve"> Straße 101</w:t>
            </w:r>
            <w:r w:rsidRPr="00B33BA1">
              <w:t xml:space="preserve">   6765</w:t>
            </w:r>
            <w:r>
              <w:t>9</w:t>
            </w:r>
            <w:r w:rsidRPr="00B33BA1">
              <w:t xml:space="preserve"> Kaiserslautern</w:t>
            </w:r>
            <w:r w:rsidRPr="00B33BA1">
              <w:br/>
              <w:t>Telefon 0631-</w:t>
            </w:r>
            <w:r>
              <w:t xml:space="preserve"> 4147495   Fax  0631-4147494</w:t>
            </w:r>
            <w:r w:rsidRPr="00B33BA1">
              <w:br/>
              <w:t xml:space="preserve">Email: </w:t>
            </w:r>
            <w:r>
              <w:t xml:space="preserve">         gs.erzhütten</w:t>
            </w:r>
            <w:r w:rsidRPr="00B33BA1">
              <w:t>@kaiserslautern.de</w:t>
            </w:r>
            <w:r w:rsidRPr="00B33BA1">
              <w:br/>
              <w:t>Homepage: www.</w:t>
            </w:r>
            <w:r>
              <w:t>gs-erzhuetten.de</w:t>
            </w:r>
          </w:p>
        </w:tc>
      </w:tr>
    </w:tbl>
    <w:p w:rsidR="00582137" w:rsidRDefault="00582137" w:rsidP="00582137">
      <w:pPr>
        <w:spacing w:after="0" w:line="240" w:lineRule="auto"/>
      </w:pPr>
    </w:p>
    <w:p w:rsidR="00582137" w:rsidRPr="00675870" w:rsidRDefault="00582137" w:rsidP="00582137">
      <w:pPr>
        <w:jc w:val="center"/>
        <w:rPr>
          <w:b/>
          <w:sz w:val="32"/>
        </w:rPr>
      </w:pPr>
      <w:r w:rsidRPr="00675870">
        <w:rPr>
          <w:b/>
          <w:sz w:val="32"/>
        </w:rPr>
        <w:t xml:space="preserve">Erklärung zum Antrag auf Notfallbetreuung </w:t>
      </w:r>
      <w:r w:rsidRPr="00675870">
        <w:rPr>
          <w:b/>
          <w:sz w:val="32"/>
        </w:rPr>
        <w:br/>
        <w:t>während der Zeit der Corona-Schließung</w:t>
      </w:r>
    </w:p>
    <w:p w:rsidR="00582137" w:rsidRPr="00675CB6" w:rsidRDefault="00582137" w:rsidP="00582137">
      <w:pPr>
        <w:rPr>
          <w:u w:val="single"/>
        </w:rPr>
      </w:pPr>
      <w:r>
        <w:br/>
        <w:t xml:space="preserve">Name des/r Kindes/r: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2137" w:rsidRDefault="00582137" w:rsidP="00582137"/>
    <w:p w:rsidR="00582137" w:rsidRDefault="00582137" w:rsidP="00582137">
      <w:r>
        <w:t xml:space="preserve">Name beider Elternteile: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582137" w:rsidRDefault="00582137" w:rsidP="00582137"/>
    <w:p w:rsidR="00582137" w:rsidRDefault="00582137" w:rsidP="00582137"/>
    <w:p w:rsidR="00582137" w:rsidRDefault="00582137" w:rsidP="00582137">
      <w:r>
        <w:t xml:space="preserve">Beruf(e)/Tätigkeit(en):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2137" w:rsidRDefault="00582137" w:rsidP="00582137">
      <w:r>
        <w:t xml:space="preserve"> </w:t>
      </w:r>
    </w:p>
    <w:p w:rsidR="00582137" w:rsidRDefault="00582137" w:rsidP="00582137"/>
    <w:p w:rsidR="00582137" w:rsidRDefault="00582137" w:rsidP="00582137">
      <w:r>
        <w:t xml:space="preserve">Arbeitgeber: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2137" w:rsidRDefault="00582137" w:rsidP="00582137"/>
    <w:p w:rsidR="00582137" w:rsidRDefault="00582137" w:rsidP="00582137"/>
    <w:p w:rsidR="00582137" w:rsidRDefault="00582137" w:rsidP="00582137">
      <w:r>
        <w:t>Anschrift(en) des /</w:t>
      </w:r>
      <w:proofErr w:type="gramStart"/>
      <w:r>
        <w:t>der Arbeitgebers</w:t>
      </w:r>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582137" w:rsidRDefault="00582137" w:rsidP="00582137"/>
    <w:p w:rsidR="00582137" w:rsidRPr="003B5C99" w:rsidRDefault="00582137" w:rsidP="00582137">
      <w:pPr>
        <w:rPr>
          <w:u w:val="single"/>
        </w:rPr>
      </w:pPr>
      <w:r>
        <w:t xml:space="preserve">Ihre Telefonnummer(n) zur ständigen Erreichbarkeit: </w:t>
      </w:r>
      <w:r>
        <w:rPr>
          <w:u w:val="single"/>
        </w:rPr>
        <w:tab/>
      </w:r>
      <w:r>
        <w:rPr>
          <w:u w:val="single"/>
        </w:rPr>
        <w:tab/>
      </w:r>
      <w:r>
        <w:rPr>
          <w:u w:val="single"/>
        </w:rPr>
        <w:tab/>
      </w:r>
      <w:r>
        <w:rPr>
          <w:u w:val="single"/>
        </w:rPr>
        <w:tab/>
      </w:r>
      <w:r>
        <w:rPr>
          <w:u w:val="single"/>
        </w:rPr>
        <w:tab/>
      </w:r>
    </w:p>
    <w:p w:rsidR="00582137" w:rsidRDefault="00582137" w:rsidP="00582137"/>
    <w:p w:rsidR="00582137" w:rsidRDefault="00582137" w:rsidP="00582137">
      <w:r>
        <w:t xml:space="preserve">Telefonische Erreichbarkeit des / der Arbeitgebers:    </w:t>
      </w:r>
      <w:r>
        <w:rPr>
          <w:u w:val="single"/>
        </w:rPr>
        <w:tab/>
      </w:r>
      <w:r>
        <w:rPr>
          <w:u w:val="single"/>
        </w:rPr>
        <w:tab/>
      </w:r>
      <w:r>
        <w:rPr>
          <w:u w:val="single"/>
        </w:rPr>
        <w:tab/>
      </w:r>
      <w:r>
        <w:rPr>
          <w:u w:val="single"/>
        </w:rPr>
        <w:tab/>
      </w:r>
      <w:r>
        <w:rPr>
          <w:u w:val="single"/>
        </w:rPr>
        <w:tab/>
      </w:r>
      <w:r>
        <w:t xml:space="preserve"> </w:t>
      </w:r>
      <w:r>
        <w:br/>
        <w:t>für eventuelle Rückfragen</w:t>
      </w:r>
      <w:r>
        <w:br/>
        <w:t xml:space="preserve"> </w:t>
      </w:r>
    </w:p>
    <w:p w:rsidR="00582137" w:rsidRPr="005C4649" w:rsidRDefault="00582137" w:rsidP="00582137">
      <w:pPr>
        <w:rPr>
          <w:sz w:val="24"/>
          <w:szCs w:val="24"/>
        </w:rPr>
      </w:pPr>
      <w:r w:rsidRPr="005C4649">
        <w:rPr>
          <w:sz w:val="24"/>
          <w:szCs w:val="24"/>
        </w:rPr>
        <w:t xml:space="preserve">Ich erkläre hiermit, dass ich zu den Berufsgruppen gehöre, die entweder für die Aufrechterhaltung der öffentlichen Sicherheit und Ordnung oder für die Grundversorgung der Bevölkerung am Arbeitsplatz nicht entbehrlich sind. Außerdem erkläre ich mit meiner </w:t>
      </w:r>
      <w:r w:rsidRPr="005C4649">
        <w:rPr>
          <w:sz w:val="24"/>
          <w:szCs w:val="24"/>
        </w:rPr>
        <w:lastRenderedPageBreak/>
        <w:t xml:space="preserve">Unterschrift, dass ich für die Zeit bis zu den Osterferien keine alternative Betreuungsmöglichkeit für mein/e Kind/er im engeren familiären/sozialen Umfeld habe. </w:t>
      </w:r>
    </w:p>
    <w:p w:rsidR="00582137" w:rsidRPr="005C4649" w:rsidRDefault="00582137" w:rsidP="00582137">
      <w:pPr>
        <w:rPr>
          <w:sz w:val="24"/>
          <w:szCs w:val="24"/>
        </w:rPr>
      </w:pPr>
      <w:r w:rsidRPr="005C4649">
        <w:rPr>
          <w:sz w:val="24"/>
          <w:szCs w:val="24"/>
        </w:rPr>
        <w:t>Weiterhin erkläre ich, dass mein/e Kind/er sich in den letzten 14 Tagen nicht in einem der als Risikogebiete deklarierten Länder, Städte, Gegenden aufgehalten hat</w:t>
      </w:r>
      <w:r>
        <w:rPr>
          <w:sz w:val="24"/>
          <w:szCs w:val="24"/>
        </w:rPr>
        <w:t xml:space="preserve"> oder Besuch aus einer dieser Regionen hatte</w:t>
      </w:r>
      <w:r w:rsidRPr="005C4649">
        <w:rPr>
          <w:sz w:val="24"/>
          <w:szCs w:val="24"/>
        </w:rPr>
        <w:t>.</w:t>
      </w:r>
      <w:r>
        <w:rPr>
          <w:sz w:val="24"/>
          <w:szCs w:val="24"/>
        </w:rPr>
        <w:t xml:space="preserve"> Siehe </w:t>
      </w:r>
      <w:hyperlink r:id="rId4" w:history="1">
        <w:r w:rsidRPr="00104921">
          <w:rPr>
            <w:rStyle w:val="Hyperlink"/>
            <w:sz w:val="24"/>
            <w:szCs w:val="24"/>
          </w:rPr>
          <w:t>www.rki.de</w:t>
        </w:r>
      </w:hyperlink>
      <w:r>
        <w:rPr>
          <w:sz w:val="24"/>
          <w:szCs w:val="24"/>
        </w:rPr>
        <w:t xml:space="preserve"> </w:t>
      </w:r>
    </w:p>
    <w:p w:rsidR="00582137" w:rsidRPr="005C4649" w:rsidRDefault="00582137" w:rsidP="00582137">
      <w:pPr>
        <w:rPr>
          <w:sz w:val="24"/>
          <w:szCs w:val="24"/>
        </w:rPr>
      </w:pPr>
      <w:r w:rsidRPr="005C4649">
        <w:rPr>
          <w:sz w:val="24"/>
          <w:szCs w:val="24"/>
        </w:rPr>
        <w:t xml:space="preserve">Ich versichere, dass mein Kind zu keiner Risikogruppe gehört und somit keine </w:t>
      </w:r>
      <w:proofErr w:type="gramStart"/>
      <w:r w:rsidRPr="005C4649">
        <w:rPr>
          <w:sz w:val="24"/>
          <w:szCs w:val="24"/>
        </w:rPr>
        <w:t>relevanten  Vorerkrankungen</w:t>
      </w:r>
      <w:proofErr w:type="gramEnd"/>
      <w:r w:rsidRPr="005C4649">
        <w:rPr>
          <w:sz w:val="24"/>
          <w:szCs w:val="24"/>
        </w:rPr>
        <w:t xml:space="preserve"> hat/hatte bzw. für mein Kind kein erhöhtes Risiko besteht.</w:t>
      </w:r>
    </w:p>
    <w:p w:rsidR="00582137" w:rsidRPr="005C4649" w:rsidRDefault="00582137" w:rsidP="00582137">
      <w:pPr>
        <w:rPr>
          <w:sz w:val="24"/>
          <w:szCs w:val="24"/>
        </w:rPr>
      </w:pPr>
      <w:r w:rsidRPr="005C4649">
        <w:rPr>
          <w:sz w:val="24"/>
          <w:szCs w:val="24"/>
        </w:rPr>
        <w:t>Mir ist bewusst, dass das Angebot der Notfallbetreuung nur für echte Ausnahmefälle gedacht ist, da eine inflationäre Inanspruchnahme dem Ziel der Schul-Schließung, nämlich der Unterbrechun</w:t>
      </w:r>
      <w:r>
        <w:rPr>
          <w:sz w:val="24"/>
          <w:szCs w:val="24"/>
        </w:rPr>
        <w:t>g von Infektionsketten, zuwider</w:t>
      </w:r>
      <w:r w:rsidRPr="005C4649">
        <w:rPr>
          <w:sz w:val="24"/>
          <w:szCs w:val="24"/>
        </w:rPr>
        <w:t xml:space="preserve">läuft. </w:t>
      </w:r>
    </w:p>
    <w:p w:rsidR="00582137" w:rsidRPr="005C4649" w:rsidRDefault="00582137" w:rsidP="00582137">
      <w:pPr>
        <w:rPr>
          <w:sz w:val="24"/>
          <w:szCs w:val="24"/>
        </w:rPr>
      </w:pPr>
      <w:r w:rsidRPr="005C4649">
        <w:rPr>
          <w:sz w:val="24"/>
          <w:szCs w:val="24"/>
        </w:rPr>
        <w:t>Ich / Wir werde(n) im Umfeld der Familie auftretende Verdachtsfälle einer Corona-Infektion umgehend der Klassen-/ Schulleitung und ggf. dem Gesundheitsamt</w:t>
      </w:r>
      <w:r>
        <w:rPr>
          <w:sz w:val="24"/>
          <w:szCs w:val="24"/>
        </w:rPr>
        <w:t xml:space="preserve"> melden</w:t>
      </w:r>
      <w:r w:rsidRPr="005C4649">
        <w:rPr>
          <w:sz w:val="24"/>
          <w:szCs w:val="24"/>
        </w:rPr>
        <w:t>.</w:t>
      </w:r>
    </w:p>
    <w:p w:rsidR="00582137" w:rsidRPr="005C4649" w:rsidRDefault="00582137" w:rsidP="00582137">
      <w:pPr>
        <w:rPr>
          <w:sz w:val="24"/>
          <w:szCs w:val="24"/>
        </w:rPr>
      </w:pPr>
      <w:proofErr w:type="spellStart"/>
      <w:r w:rsidRPr="005C4649">
        <w:rPr>
          <w:sz w:val="24"/>
          <w:szCs w:val="24"/>
        </w:rPr>
        <w:t>Mit</w:t>
      </w:r>
      <w:proofErr w:type="spellEnd"/>
      <w:r w:rsidRPr="005C4649">
        <w:rPr>
          <w:sz w:val="24"/>
          <w:szCs w:val="24"/>
        </w:rPr>
        <w:t xml:space="preserve"> ist bewusst, dass </w:t>
      </w:r>
      <w:r>
        <w:rPr>
          <w:sz w:val="24"/>
          <w:szCs w:val="24"/>
        </w:rPr>
        <w:t xml:space="preserve">sich kurzfristige Änderungen bei den Bedingungen der Notfallbetreuung ergeben können und eine Anordnung zur kompletten Schließung der Schule nicht ausgeschlossen werden kann. </w:t>
      </w:r>
    </w:p>
    <w:p w:rsidR="00582137" w:rsidRDefault="00582137" w:rsidP="00582137">
      <w:pPr>
        <w:spacing w:after="0" w:line="240" w:lineRule="auto"/>
      </w:pPr>
      <w:r>
        <w:t xml:space="preserve">---------------------------------------------------    ------------------------------------------------- </w:t>
      </w:r>
    </w:p>
    <w:p w:rsidR="00582137" w:rsidRDefault="00582137" w:rsidP="00582137">
      <w:pPr>
        <w:spacing w:after="0" w:line="240" w:lineRule="auto"/>
      </w:pPr>
      <w:r>
        <w:t xml:space="preserve">Ort, Datum       </w:t>
      </w:r>
      <w:r>
        <w:tab/>
      </w:r>
      <w:r>
        <w:tab/>
      </w:r>
      <w:r>
        <w:tab/>
      </w:r>
      <w:r>
        <w:tab/>
        <w:t>Unterschrift (en)</w:t>
      </w:r>
    </w:p>
    <w:p w:rsidR="00582137" w:rsidRDefault="00582137" w:rsidP="00582137"/>
    <w:p w:rsidR="00582137" w:rsidRDefault="00582137" w:rsidP="00582137"/>
    <w:p w:rsidR="00582137" w:rsidRPr="005C4649" w:rsidRDefault="00582137" w:rsidP="00582137">
      <w:pPr>
        <w:rPr>
          <w:sz w:val="28"/>
        </w:rPr>
      </w:pPr>
      <w:r w:rsidRPr="00800E48">
        <w:rPr>
          <w:sz w:val="28"/>
        </w:rPr>
        <w:t>Mein / Unser</w:t>
      </w:r>
      <w:r>
        <w:rPr>
          <w:b/>
          <w:sz w:val="28"/>
        </w:rPr>
        <w:t xml:space="preserve"> </w:t>
      </w:r>
      <w:r w:rsidRPr="00675870">
        <w:rPr>
          <w:b/>
          <w:sz w:val="28"/>
        </w:rPr>
        <w:t xml:space="preserve">Bedarf für eine Notfallbetreuung </w:t>
      </w:r>
      <w:r w:rsidRPr="00800E48">
        <w:rPr>
          <w:sz w:val="28"/>
        </w:rPr>
        <w:t xml:space="preserve">besteht an folgenden Tagen </w:t>
      </w:r>
      <w:r w:rsidRPr="00800E48">
        <w:rPr>
          <w:sz w:val="28"/>
        </w:rPr>
        <w:br/>
        <w:t xml:space="preserve">zu den angegebenen Zeiträumen: </w:t>
      </w:r>
    </w:p>
    <w:tbl>
      <w:tblPr>
        <w:tblStyle w:val="Tabellenraster"/>
        <w:tblW w:w="7196" w:type="dxa"/>
        <w:tblLook w:val="04A0" w:firstRow="1" w:lastRow="0" w:firstColumn="1" w:lastColumn="0" w:noHBand="0" w:noVBand="1"/>
      </w:tblPr>
      <w:tblGrid>
        <w:gridCol w:w="2093"/>
        <w:gridCol w:w="1701"/>
        <w:gridCol w:w="3402"/>
      </w:tblGrid>
      <w:tr w:rsidR="00582137" w:rsidRPr="00675870" w:rsidTr="00081FBA">
        <w:tc>
          <w:tcPr>
            <w:tcW w:w="2093" w:type="dxa"/>
          </w:tcPr>
          <w:p w:rsidR="00582137" w:rsidRPr="00675870" w:rsidRDefault="00582137" w:rsidP="00081FBA">
            <w:pPr>
              <w:jc w:val="center"/>
              <w:rPr>
                <w:b/>
                <w:sz w:val="28"/>
              </w:rPr>
            </w:pPr>
            <w:r w:rsidRPr="00675870">
              <w:rPr>
                <w:b/>
                <w:sz w:val="28"/>
              </w:rPr>
              <w:t>Tag</w:t>
            </w:r>
          </w:p>
        </w:tc>
        <w:tc>
          <w:tcPr>
            <w:tcW w:w="1701" w:type="dxa"/>
          </w:tcPr>
          <w:p w:rsidR="00582137" w:rsidRPr="00675870" w:rsidRDefault="00582137" w:rsidP="00081FBA">
            <w:pPr>
              <w:jc w:val="center"/>
              <w:rPr>
                <w:b/>
                <w:sz w:val="28"/>
              </w:rPr>
            </w:pPr>
            <w:r w:rsidRPr="00675870">
              <w:rPr>
                <w:b/>
                <w:sz w:val="28"/>
              </w:rPr>
              <w:t>Datum</w:t>
            </w:r>
          </w:p>
        </w:tc>
        <w:tc>
          <w:tcPr>
            <w:tcW w:w="3402" w:type="dxa"/>
          </w:tcPr>
          <w:p w:rsidR="00582137" w:rsidRPr="00675870" w:rsidRDefault="00582137" w:rsidP="00081FBA">
            <w:pPr>
              <w:jc w:val="center"/>
              <w:rPr>
                <w:b/>
                <w:sz w:val="28"/>
              </w:rPr>
            </w:pPr>
            <w:r w:rsidRPr="007F49B7">
              <w:rPr>
                <w:b/>
                <w:sz w:val="28"/>
              </w:rPr>
              <w:t>Uhrzeit von 7.45</w:t>
            </w:r>
            <w:r>
              <w:rPr>
                <w:b/>
                <w:sz w:val="28"/>
              </w:rPr>
              <w:t>Uhr</w:t>
            </w:r>
            <w:r w:rsidRPr="007F49B7">
              <w:rPr>
                <w:b/>
                <w:sz w:val="28"/>
              </w:rPr>
              <w:t xml:space="preserve"> </w:t>
            </w:r>
            <w:r>
              <w:rPr>
                <w:b/>
                <w:sz w:val="28"/>
              </w:rPr>
              <w:br/>
            </w:r>
            <w:r w:rsidRPr="00F241F3">
              <w:rPr>
                <w:b/>
                <w:color w:val="FF0000"/>
                <w:sz w:val="28"/>
              </w:rPr>
              <w:t xml:space="preserve">bis </w:t>
            </w:r>
            <w:r>
              <w:rPr>
                <w:b/>
                <w:color w:val="FF0000"/>
                <w:sz w:val="28"/>
              </w:rPr>
              <w:t xml:space="preserve">____  </w:t>
            </w:r>
            <w:r w:rsidRPr="007F49B7">
              <w:rPr>
                <w:b/>
                <w:color w:val="FF0000"/>
                <w:sz w:val="28"/>
              </w:rPr>
              <w:t>Bitte eintragen!</w:t>
            </w:r>
          </w:p>
        </w:tc>
      </w:tr>
      <w:tr w:rsidR="00582137" w:rsidRPr="00675870" w:rsidTr="00081FBA">
        <w:tc>
          <w:tcPr>
            <w:tcW w:w="2093" w:type="dxa"/>
          </w:tcPr>
          <w:p w:rsidR="00582137" w:rsidRPr="00675870" w:rsidRDefault="00582137" w:rsidP="00081FBA">
            <w:pPr>
              <w:rPr>
                <w:sz w:val="28"/>
              </w:rPr>
            </w:pPr>
            <w:r w:rsidRPr="00675870">
              <w:rPr>
                <w:sz w:val="28"/>
              </w:rPr>
              <w:t>Dienstag</w:t>
            </w:r>
          </w:p>
        </w:tc>
        <w:tc>
          <w:tcPr>
            <w:tcW w:w="1701" w:type="dxa"/>
          </w:tcPr>
          <w:p w:rsidR="00582137" w:rsidRPr="00675870" w:rsidRDefault="00582137" w:rsidP="00081FBA">
            <w:pPr>
              <w:rPr>
                <w:sz w:val="28"/>
              </w:rPr>
            </w:pPr>
            <w:r w:rsidRPr="00675870">
              <w:rPr>
                <w:sz w:val="28"/>
              </w:rPr>
              <w:t>17. März</w:t>
            </w:r>
          </w:p>
        </w:tc>
        <w:tc>
          <w:tcPr>
            <w:tcW w:w="3402" w:type="dxa"/>
          </w:tcPr>
          <w:p w:rsidR="00582137" w:rsidRPr="00675870" w:rsidRDefault="00582137" w:rsidP="00081FBA">
            <w:pPr>
              <w:jc w:val="center"/>
              <w:rPr>
                <w:sz w:val="28"/>
              </w:rPr>
            </w:pPr>
            <w:r>
              <w:rPr>
                <w:sz w:val="28"/>
              </w:rPr>
              <w:t xml:space="preserve">                         </w:t>
            </w:r>
          </w:p>
        </w:tc>
      </w:tr>
      <w:tr w:rsidR="00582137" w:rsidRPr="00675870" w:rsidTr="00081FBA">
        <w:tc>
          <w:tcPr>
            <w:tcW w:w="2093" w:type="dxa"/>
          </w:tcPr>
          <w:p w:rsidR="00582137" w:rsidRPr="00675870" w:rsidRDefault="00582137" w:rsidP="00081FBA">
            <w:pPr>
              <w:rPr>
                <w:sz w:val="28"/>
              </w:rPr>
            </w:pPr>
            <w:r w:rsidRPr="00675870">
              <w:rPr>
                <w:sz w:val="28"/>
              </w:rPr>
              <w:t xml:space="preserve">Mittwoch </w:t>
            </w:r>
          </w:p>
        </w:tc>
        <w:tc>
          <w:tcPr>
            <w:tcW w:w="1701" w:type="dxa"/>
          </w:tcPr>
          <w:p w:rsidR="00582137" w:rsidRPr="00675870" w:rsidRDefault="00582137" w:rsidP="00081FBA">
            <w:pPr>
              <w:rPr>
                <w:sz w:val="28"/>
              </w:rPr>
            </w:pPr>
            <w:r w:rsidRPr="00675870">
              <w:rPr>
                <w:sz w:val="28"/>
              </w:rPr>
              <w:t>18. März</w:t>
            </w:r>
          </w:p>
        </w:tc>
        <w:tc>
          <w:tcPr>
            <w:tcW w:w="3402" w:type="dxa"/>
          </w:tcPr>
          <w:p w:rsidR="00582137" w:rsidRPr="00675870" w:rsidRDefault="00582137" w:rsidP="00081FBA">
            <w:pPr>
              <w:jc w:val="center"/>
              <w:rPr>
                <w:sz w:val="28"/>
              </w:rPr>
            </w:pPr>
          </w:p>
        </w:tc>
      </w:tr>
      <w:tr w:rsidR="00582137" w:rsidRPr="00675870" w:rsidTr="00081FBA">
        <w:tc>
          <w:tcPr>
            <w:tcW w:w="2093" w:type="dxa"/>
          </w:tcPr>
          <w:p w:rsidR="00582137" w:rsidRPr="00675870" w:rsidRDefault="00582137" w:rsidP="00081FBA">
            <w:pPr>
              <w:rPr>
                <w:sz w:val="28"/>
              </w:rPr>
            </w:pPr>
            <w:r w:rsidRPr="00675870">
              <w:rPr>
                <w:sz w:val="28"/>
              </w:rPr>
              <w:t>Donnerstag</w:t>
            </w:r>
          </w:p>
        </w:tc>
        <w:tc>
          <w:tcPr>
            <w:tcW w:w="1701" w:type="dxa"/>
          </w:tcPr>
          <w:p w:rsidR="00582137" w:rsidRPr="00675870" w:rsidRDefault="00582137" w:rsidP="00081FBA">
            <w:pPr>
              <w:rPr>
                <w:sz w:val="28"/>
              </w:rPr>
            </w:pPr>
            <w:r w:rsidRPr="00675870">
              <w:rPr>
                <w:sz w:val="28"/>
              </w:rPr>
              <w:t>19. März</w:t>
            </w:r>
          </w:p>
        </w:tc>
        <w:tc>
          <w:tcPr>
            <w:tcW w:w="3402" w:type="dxa"/>
          </w:tcPr>
          <w:p w:rsidR="00582137" w:rsidRPr="00675870" w:rsidRDefault="00582137" w:rsidP="00081FBA">
            <w:pPr>
              <w:jc w:val="center"/>
              <w:rPr>
                <w:sz w:val="28"/>
              </w:rPr>
            </w:pPr>
          </w:p>
        </w:tc>
      </w:tr>
      <w:tr w:rsidR="00582137" w:rsidRPr="00675870" w:rsidTr="00081FBA">
        <w:tc>
          <w:tcPr>
            <w:tcW w:w="2093" w:type="dxa"/>
          </w:tcPr>
          <w:p w:rsidR="00582137" w:rsidRPr="00675870" w:rsidRDefault="00582137" w:rsidP="00081FBA">
            <w:pPr>
              <w:rPr>
                <w:sz w:val="28"/>
              </w:rPr>
            </w:pPr>
            <w:r w:rsidRPr="00675870">
              <w:rPr>
                <w:sz w:val="28"/>
              </w:rPr>
              <w:t>Freitag</w:t>
            </w:r>
          </w:p>
        </w:tc>
        <w:tc>
          <w:tcPr>
            <w:tcW w:w="1701" w:type="dxa"/>
          </w:tcPr>
          <w:p w:rsidR="00582137" w:rsidRPr="00675870" w:rsidRDefault="00582137" w:rsidP="00081FBA">
            <w:pPr>
              <w:rPr>
                <w:sz w:val="28"/>
              </w:rPr>
            </w:pPr>
            <w:r w:rsidRPr="00675870">
              <w:rPr>
                <w:sz w:val="28"/>
              </w:rPr>
              <w:t>20. März</w:t>
            </w:r>
          </w:p>
        </w:tc>
        <w:tc>
          <w:tcPr>
            <w:tcW w:w="3402" w:type="dxa"/>
          </w:tcPr>
          <w:p w:rsidR="00582137" w:rsidRPr="00675870" w:rsidRDefault="00582137" w:rsidP="00081FBA">
            <w:pPr>
              <w:jc w:val="center"/>
              <w:rPr>
                <w:sz w:val="28"/>
              </w:rPr>
            </w:pPr>
          </w:p>
        </w:tc>
      </w:tr>
      <w:tr w:rsidR="00582137" w:rsidRPr="00675870" w:rsidTr="00081FBA">
        <w:tc>
          <w:tcPr>
            <w:tcW w:w="2093" w:type="dxa"/>
          </w:tcPr>
          <w:p w:rsidR="00582137" w:rsidRPr="00675870" w:rsidRDefault="00582137" w:rsidP="00081FBA">
            <w:pPr>
              <w:rPr>
                <w:sz w:val="28"/>
              </w:rPr>
            </w:pPr>
            <w:r w:rsidRPr="00675870">
              <w:rPr>
                <w:sz w:val="28"/>
              </w:rPr>
              <w:t>Montag</w:t>
            </w:r>
          </w:p>
        </w:tc>
        <w:tc>
          <w:tcPr>
            <w:tcW w:w="1701" w:type="dxa"/>
          </w:tcPr>
          <w:p w:rsidR="00582137" w:rsidRPr="00675870" w:rsidRDefault="00582137" w:rsidP="00081FBA">
            <w:pPr>
              <w:rPr>
                <w:sz w:val="28"/>
              </w:rPr>
            </w:pPr>
            <w:r w:rsidRPr="00675870">
              <w:rPr>
                <w:sz w:val="28"/>
              </w:rPr>
              <w:t>23. März</w:t>
            </w:r>
          </w:p>
        </w:tc>
        <w:tc>
          <w:tcPr>
            <w:tcW w:w="3402" w:type="dxa"/>
          </w:tcPr>
          <w:p w:rsidR="00582137" w:rsidRPr="00675870" w:rsidRDefault="00582137" w:rsidP="00081FBA">
            <w:pPr>
              <w:jc w:val="center"/>
              <w:rPr>
                <w:sz w:val="28"/>
              </w:rPr>
            </w:pPr>
          </w:p>
        </w:tc>
      </w:tr>
      <w:tr w:rsidR="00582137" w:rsidRPr="00675870" w:rsidTr="00081FBA">
        <w:tc>
          <w:tcPr>
            <w:tcW w:w="2093" w:type="dxa"/>
          </w:tcPr>
          <w:p w:rsidR="00582137" w:rsidRPr="00675870" w:rsidRDefault="00582137" w:rsidP="00081FBA">
            <w:pPr>
              <w:rPr>
                <w:sz w:val="28"/>
              </w:rPr>
            </w:pPr>
            <w:r w:rsidRPr="00675870">
              <w:rPr>
                <w:sz w:val="28"/>
              </w:rPr>
              <w:t>Dienstag</w:t>
            </w:r>
          </w:p>
        </w:tc>
        <w:tc>
          <w:tcPr>
            <w:tcW w:w="1701" w:type="dxa"/>
          </w:tcPr>
          <w:p w:rsidR="00582137" w:rsidRPr="00675870" w:rsidRDefault="00582137" w:rsidP="00081FBA">
            <w:pPr>
              <w:rPr>
                <w:sz w:val="28"/>
              </w:rPr>
            </w:pPr>
            <w:r w:rsidRPr="00675870">
              <w:rPr>
                <w:sz w:val="28"/>
              </w:rPr>
              <w:t>24. März</w:t>
            </w:r>
          </w:p>
        </w:tc>
        <w:tc>
          <w:tcPr>
            <w:tcW w:w="3402" w:type="dxa"/>
          </w:tcPr>
          <w:p w:rsidR="00582137" w:rsidRPr="00675870" w:rsidRDefault="00582137" w:rsidP="00081FBA">
            <w:pPr>
              <w:jc w:val="center"/>
              <w:rPr>
                <w:sz w:val="28"/>
              </w:rPr>
            </w:pPr>
          </w:p>
        </w:tc>
      </w:tr>
      <w:tr w:rsidR="00582137" w:rsidRPr="00675870" w:rsidTr="00081FBA">
        <w:tc>
          <w:tcPr>
            <w:tcW w:w="2093" w:type="dxa"/>
          </w:tcPr>
          <w:p w:rsidR="00582137" w:rsidRPr="00675870" w:rsidRDefault="00582137" w:rsidP="00081FBA">
            <w:pPr>
              <w:rPr>
                <w:sz w:val="28"/>
              </w:rPr>
            </w:pPr>
            <w:r w:rsidRPr="00675870">
              <w:rPr>
                <w:sz w:val="28"/>
              </w:rPr>
              <w:t xml:space="preserve">Mittwoch </w:t>
            </w:r>
          </w:p>
        </w:tc>
        <w:tc>
          <w:tcPr>
            <w:tcW w:w="1701" w:type="dxa"/>
          </w:tcPr>
          <w:p w:rsidR="00582137" w:rsidRPr="00675870" w:rsidRDefault="00582137" w:rsidP="00081FBA">
            <w:pPr>
              <w:rPr>
                <w:sz w:val="28"/>
              </w:rPr>
            </w:pPr>
            <w:r w:rsidRPr="00675870">
              <w:rPr>
                <w:sz w:val="28"/>
              </w:rPr>
              <w:t>25. März</w:t>
            </w:r>
          </w:p>
        </w:tc>
        <w:tc>
          <w:tcPr>
            <w:tcW w:w="3402" w:type="dxa"/>
          </w:tcPr>
          <w:p w:rsidR="00582137" w:rsidRPr="00675870" w:rsidRDefault="00582137" w:rsidP="00081FBA">
            <w:pPr>
              <w:jc w:val="center"/>
              <w:rPr>
                <w:sz w:val="28"/>
              </w:rPr>
            </w:pPr>
          </w:p>
        </w:tc>
      </w:tr>
      <w:tr w:rsidR="00582137" w:rsidRPr="00675870" w:rsidTr="00081FBA">
        <w:tc>
          <w:tcPr>
            <w:tcW w:w="2093" w:type="dxa"/>
          </w:tcPr>
          <w:p w:rsidR="00582137" w:rsidRPr="00675870" w:rsidRDefault="00582137" w:rsidP="00081FBA">
            <w:pPr>
              <w:rPr>
                <w:sz w:val="28"/>
              </w:rPr>
            </w:pPr>
            <w:r w:rsidRPr="00675870">
              <w:rPr>
                <w:sz w:val="28"/>
              </w:rPr>
              <w:lastRenderedPageBreak/>
              <w:t>Donnerstag</w:t>
            </w:r>
          </w:p>
        </w:tc>
        <w:tc>
          <w:tcPr>
            <w:tcW w:w="1701" w:type="dxa"/>
          </w:tcPr>
          <w:p w:rsidR="00582137" w:rsidRPr="00675870" w:rsidRDefault="00582137" w:rsidP="00081FBA">
            <w:pPr>
              <w:rPr>
                <w:sz w:val="28"/>
              </w:rPr>
            </w:pPr>
            <w:r w:rsidRPr="00675870">
              <w:rPr>
                <w:sz w:val="28"/>
              </w:rPr>
              <w:t>26. März</w:t>
            </w:r>
          </w:p>
        </w:tc>
        <w:tc>
          <w:tcPr>
            <w:tcW w:w="3402" w:type="dxa"/>
          </w:tcPr>
          <w:p w:rsidR="00582137" w:rsidRPr="00675870" w:rsidRDefault="00582137" w:rsidP="00081FBA">
            <w:pPr>
              <w:jc w:val="center"/>
              <w:rPr>
                <w:sz w:val="28"/>
              </w:rPr>
            </w:pPr>
          </w:p>
        </w:tc>
      </w:tr>
      <w:tr w:rsidR="00582137" w:rsidRPr="00675870" w:rsidTr="00081FBA">
        <w:tc>
          <w:tcPr>
            <w:tcW w:w="2093" w:type="dxa"/>
          </w:tcPr>
          <w:p w:rsidR="00582137" w:rsidRPr="00675870" w:rsidRDefault="00582137" w:rsidP="00081FBA">
            <w:pPr>
              <w:rPr>
                <w:sz w:val="28"/>
              </w:rPr>
            </w:pPr>
            <w:r w:rsidRPr="00675870">
              <w:rPr>
                <w:sz w:val="28"/>
              </w:rPr>
              <w:t>Freitag</w:t>
            </w:r>
          </w:p>
        </w:tc>
        <w:tc>
          <w:tcPr>
            <w:tcW w:w="1701" w:type="dxa"/>
          </w:tcPr>
          <w:p w:rsidR="00582137" w:rsidRPr="00675870" w:rsidRDefault="00582137" w:rsidP="00081FBA">
            <w:pPr>
              <w:rPr>
                <w:sz w:val="28"/>
              </w:rPr>
            </w:pPr>
            <w:r w:rsidRPr="00675870">
              <w:rPr>
                <w:sz w:val="28"/>
              </w:rPr>
              <w:t>27. März</w:t>
            </w:r>
          </w:p>
        </w:tc>
        <w:tc>
          <w:tcPr>
            <w:tcW w:w="3402" w:type="dxa"/>
          </w:tcPr>
          <w:p w:rsidR="00582137" w:rsidRPr="00675870" w:rsidRDefault="00582137" w:rsidP="00081FBA">
            <w:pPr>
              <w:jc w:val="center"/>
              <w:rPr>
                <w:sz w:val="28"/>
              </w:rPr>
            </w:pPr>
          </w:p>
        </w:tc>
      </w:tr>
      <w:tr w:rsidR="00582137" w:rsidRPr="00675870" w:rsidTr="00081FBA">
        <w:tc>
          <w:tcPr>
            <w:tcW w:w="2093" w:type="dxa"/>
          </w:tcPr>
          <w:p w:rsidR="00582137" w:rsidRPr="00675870" w:rsidRDefault="00582137" w:rsidP="00081FBA">
            <w:pPr>
              <w:rPr>
                <w:sz w:val="28"/>
              </w:rPr>
            </w:pPr>
            <w:r w:rsidRPr="00675870">
              <w:rPr>
                <w:sz w:val="28"/>
              </w:rPr>
              <w:t>Montag</w:t>
            </w:r>
          </w:p>
        </w:tc>
        <w:tc>
          <w:tcPr>
            <w:tcW w:w="1701" w:type="dxa"/>
          </w:tcPr>
          <w:p w:rsidR="00582137" w:rsidRPr="00675870" w:rsidRDefault="00582137" w:rsidP="00081FBA">
            <w:pPr>
              <w:rPr>
                <w:sz w:val="28"/>
              </w:rPr>
            </w:pPr>
            <w:r w:rsidRPr="00675870">
              <w:rPr>
                <w:sz w:val="28"/>
              </w:rPr>
              <w:t>30. März</w:t>
            </w:r>
          </w:p>
        </w:tc>
        <w:tc>
          <w:tcPr>
            <w:tcW w:w="3402" w:type="dxa"/>
          </w:tcPr>
          <w:p w:rsidR="00582137" w:rsidRPr="00675870" w:rsidRDefault="00582137" w:rsidP="00081FBA">
            <w:pPr>
              <w:jc w:val="center"/>
              <w:rPr>
                <w:sz w:val="28"/>
              </w:rPr>
            </w:pPr>
          </w:p>
        </w:tc>
      </w:tr>
      <w:tr w:rsidR="00582137" w:rsidRPr="00675870" w:rsidTr="00081FBA">
        <w:tc>
          <w:tcPr>
            <w:tcW w:w="2093" w:type="dxa"/>
          </w:tcPr>
          <w:p w:rsidR="00582137" w:rsidRPr="00675870" w:rsidRDefault="00582137" w:rsidP="00081FBA">
            <w:pPr>
              <w:rPr>
                <w:sz w:val="28"/>
              </w:rPr>
            </w:pPr>
            <w:r w:rsidRPr="00675870">
              <w:rPr>
                <w:sz w:val="28"/>
              </w:rPr>
              <w:t>Dienstag</w:t>
            </w:r>
          </w:p>
        </w:tc>
        <w:tc>
          <w:tcPr>
            <w:tcW w:w="1701" w:type="dxa"/>
          </w:tcPr>
          <w:p w:rsidR="00582137" w:rsidRPr="00675870" w:rsidRDefault="00582137" w:rsidP="00081FBA">
            <w:pPr>
              <w:rPr>
                <w:sz w:val="28"/>
              </w:rPr>
            </w:pPr>
            <w:r w:rsidRPr="00675870">
              <w:rPr>
                <w:sz w:val="28"/>
              </w:rPr>
              <w:t>31. März</w:t>
            </w:r>
          </w:p>
        </w:tc>
        <w:tc>
          <w:tcPr>
            <w:tcW w:w="3402" w:type="dxa"/>
          </w:tcPr>
          <w:p w:rsidR="00582137" w:rsidRPr="00675870" w:rsidRDefault="00582137" w:rsidP="00081FBA">
            <w:pPr>
              <w:jc w:val="center"/>
              <w:rPr>
                <w:sz w:val="28"/>
              </w:rPr>
            </w:pPr>
          </w:p>
        </w:tc>
      </w:tr>
      <w:tr w:rsidR="00582137" w:rsidRPr="00675870" w:rsidTr="00081FBA">
        <w:tc>
          <w:tcPr>
            <w:tcW w:w="2093" w:type="dxa"/>
          </w:tcPr>
          <w:p w:rsidR="00582137" w:rsidRPr="00675870" w:rsidRDefault="00582137" w:rsidP="00081FBA">
            <w:pPr>
              <w:rPr>
                <w:sz w:val="28"/>
              </w:rPr>
            </w:pPr>
            <w:r w:rsidRPr="00675870">
              <w:rPr>
                <w:sz w:val="28"/>
              </w:rPr>
              <w:t xml:space="preserve">Mittwoch </w:t>
            </w:r>
          </w:p>
        </w:tc>
        <w:tc>
          <w:tcPr>
            <w:tcW w:w="1701" w:type="dxa"/>
          </w:tcPr>
          <w:p w:rsidR="00582137" w:rsidRPr="00675870" w:rsidRDefault="00582137" w:rsidP="00081FBA">
            <w:pPr>
              <w:rPr>
                <w:sz w:val="28"/>
              </w:rPr>
            </w:pPr>
            <w:r w:rsidRPr="00675870">
              <w:rPr>
                <w:sz w:val="28"/>
              </w:rPr>
              <w:t>1. April</w:t>
            </w:r>
          </w:p>
        </w:tc>
        <w:tc>
          <w:tcPr>
            <w:tcW w:w="3402" w:type="dxa"/>
          </w:tcPr>
          <w:p w:rsidR="00582137" w:rsidRPr="00675870" w:rsidRDefault="00582137" w:rsidP="00081FBA">
            <w:pPr>
              <w:jc w:val="center"/>
              <w:rPr>
                <w:sz w:val="28"/>
              </w:rPr>
            </w:pPr>
          </w:p>
        </w:tc>
      </w:tr>
      <w:tr w:rsidR="00582137" w:rsidRPr="00675870" w:rsidTr="00081FBA">
        <w:tc>
          <w:tcPr>
            <w:tcW w:w="2093" w:type="dxa"/>
          </w:tcPr>
          <w:p w:rsidR="00582137" w:rsidRPr="00675870" w:rsidRDefault="00582137" w:rsidP="00081FBA">
            <w:pPr>
              <w:rPr>
                <w:sz w:val="28"/>
              </w:rPr>
            </w:pPr>
            <w:r w:rsidRPr="00675870">
              <w:rPr>
                <w:sz w:val="28"/>
              </w:rPr>
              <w:t>Donnerstag</w:t>
            </w:r>
          </w:p>
        </w:tc>
        <w:tc>
          <w:tcPr>
            <w:tcW w:w="1701" w:type="dxa"/>
          </w:tcPr>
          <w:p w:rsidR="00582137" w:rsidRPr="00675870" w:rsidRDefault="00582137" w:rsidP="00081FBA">
            <w:pPr>
              <w:rPr>
                <w:sz w:val="28"/>
              </w:rPr>
            </w:pPr>
            <w:r w:rsidRPr="00675870">
              <w:rPr>
                <w:sz w:val="28"/>
              </w:rPr>
              <w:t>2. April</w:t>
            </w:r>
          </w:p>
        </w:tc>
        <w:tc>
          <w:tcPr>
            <w:tcW w:w="3402" w:type="dxa"/>
          </w:tcPr>
          <w:p w:rsidR="00582137" w:rsidRPr="00675870" w:rsidRDefault="00582137" w:rsidP="00081FBA">
            <w:pPr>
              <w:jc w:val="center"/>
              <w:rPr>
                <w:sz w:val="28"/>
              </w:rPr>
            </w:pPr>
          </w:p>
        </w:tc>
      </w:tr>
      <w:tr w:rsidR="00582137" w:rsidRPr="00675870" w:rsidTr="00081FBA">
        <w:tc>
          <w:tcPr>
            <w:tcW w:w="2093" w:type="dxa"/>
          </w:tcPr>
          <w:p w:rsidR="00582137" w:rsidRPr="00675870" w:rsidRDefault="00582137" w:rsidP="00081FBA">
            <w:pPr>
              <w:rPr>
                <w:sz w:val="28"/>
              </w:rPr>
            </w:pPr>
            <w:r w:rsidRPr="00675870">
              <w:rPr>
                <w:sz w:val="28"/>
              </w:rPr>
              <w:t>Freitag</w:t>
            </w:r>
          </w:p>
        </w:tc>
        <w:tc>
          <w:tcPr>
            <w:tcW w:w="1701" w:type="dxa"/>
          </w:tcPr>
          <w:p w:rsidR="00582137" w:rsidRPr="00675870" w:rsidRDefault="00582137" w:rsidP="00081FBA">
            <w:pPr>
              <w:rPr>
                <w:sz w:val="28"/>
              </w:rPr>
            </w:pPr>
            <w:r w:rsidRPr="00675870">
              <w:rPr>
                <w:sz w:val="28"/>
              </w:rPr>
              <w:t>3. April</w:t>
            </w:r>
          </w:p>
        </w:tc>
        <w:tc>
          <w:tcPr>
            <w:tcW w:w="3402" w:type="dxa"/>
          </w:tcPr>
          <w:p w:rsidR="00582137" w:rsidRPr="00675870" w:rsidRDefault="00582137" w:rsidP="00081FBA">
            <w:pPr>
              <w:jc w:val="center"/>
              <w:rPr>
                <w:sz w:val="28"/>
              </w:rPr>
            </w:pPr>
          </w:p>
        </w:tc>
      </w:tr>
      <w:tr w:rsidR="00582137" w:rsidRPr="00675870" w:rsidTr="00081FBA">
        <w:tc>
          <w:tcPr>
            <w:tcW w:w="2093" w:type="dxa"/>
          </w:tcPr>
          <w:p w:rsidR="00582137" w:rsidRPr="00675870" w:rsidRDefault="00582137" w:rsidP="00081FBA">
            <w:pPr>
              <w:rPr>
                <w:sz w:val="28"/>
              </w:rPr>
            </w:pPr>
            <w:r w:rsidRPr="00675870">
              <w:rPr>
                <w:sz w:val="28"/>
              </w:rPr>
              <w:t>Montag</w:t>
            </w:r>
          </w:p>
        </w:tc>
        <w:tc>
          <w:tcPr>
            <w:tcW w:w="1701" w:type="dxa"/>
          </w:tcPr>
          <w:p w:rsidR="00582137" w:rsidRPr="00675870" w:rsidRDefault="00582137" w:rsidP="00081FBA">
            <w:pPr>
              <w:rPr>
                <w:sz w:val="28"/>
              </w:rPr>
            </w:pPr>
            <w:r w:rsidRPr="00675870">
              <w:rPr>
                <w:sz w:val="28"/>
              </w:rPr>
              <w:t>6. April</w:t>
            </w:r>
          </w:p>
        </w:tc>
        <w:tc>
          <w:tcPr>
            <w:tcW w:w="3402" w:type="dxa"/>
          </w:tcPr>
          <w:p w:rsidR="00582137" w:rsidRPr="00675870" w:rsidRDefault="00582137" w:rsidP="00081FBA">
            <w:pPr>
              <w:jc w:val="center"/>
              <w:rPr>
                <w:sz w:val="28"/>
              </w:rPr>
            </w:pPr>
          </w:p>
        </w:tc>
      </w:tr>
      <w:tr w:rsidR="00582137" w:rsidRPr="00675870" w:rsidTr="00081FBA">
        <w:tc>
          <w:tcPr>
            <w:tcW w:w="2093" w:type="dxa"/>
          </w:tcPr>
          <w:p w:rsidR="00582137" w:rsidRPr="00675870" w:rsidRDefault="00582137" w:rsidP="00081FBA">
            <w:pPr>
              <w:rPr>
                <w:sz w:val="28"/>
              </w:rPr>
            </w:pPr>
            <w:r w:rsidRPr="00675870">
              <w:rPr>
                <w:sz w:val="28"/>
              </w:rPr>
              <w:t>Dienstag</w:t>
            </w:r>
          </w:p>
        </w:tc>
        <w:tc>
          <w:tcPr>
            <w:tcW w:w="1701" w:type="dxa"/>
          </w:tcPr>
          <w:p w:rsidR="00582137" w:rsidRPr="00675870" w:rsidRDefault="00582137" w:rsidP="00081FBA">
            <w:pPr>
              <w:rPr>
                <w:sz w:val="28"/>
              </w:rPr>
            </w:pPr>
            <w:r w:rsidRPr="00675870">
              <w:rPr>
                <w:sz w:val="28"/>
              </w:rPr>
              <w:t>7. April</w:t>
            </w:r>
          </w:p>
        </w:tc>
        <w:tc>
          <w:tcPr>
            <w:tcW w:w="3402" w:type="dxa"/>
          </w:tcPr>
          <w:p w:rsidR="00582137" w:rsidRPr="00675870" w:rsidRDefault="00582137" w:rsidP="00081FBA">
            <w:pPr>
              <w:jc w:val="center"/>
              <w:rPr>
                <w:sz w:val="28"/>
              </w:rPr>
            </w:pPr>
          </w:p>
        </w:tc>
      </w:tr>
    </w:tbl>
    <w:p w:rsidR="00582137" w:rsidRPr="00675870" w:rsidRDefault="00582137" w:rsidP="00582137">
      <w:pPr>
        <w:spacing w:after="0" w:line="240" w:lineRule="auto"/>
        <w:rPr>
          <w:sz w:val="28"/>
        </w:rPr>
      </w:pPr>
      <w:r w:rsidRPr="005C4649">
        <w:rPr>
          <w:sz w:val="28"/>
        </w:rPr>
        <w:t xml:space="preserve">Die Verweildauer des Kindes in der </w:t>
      </w:r>
      <w:r>
        <w:rPr>
          <w:sz w:val="28"/>
        </w:rPr>
        <w:t>Schule</w:t>
      </w:r>
      <w:r w:rsidRPr="005C4649">
        <w:rPr>
          <w:sz w:val="28"/>
        </w:rPr>
        <w:t xml:space="preserve"> is</w:t>
      </w:r>
      <w:r>
        <w:rPr>
          <w:sz w:val="28"/>
        </w:rPr>
        <w:t>t so kurz wie möglich zu halten.</w:t>
      </w:r>
    </w:p>
    <w:p w:rsidR="00582137" w:rsidRPr="00675870" w:rsidRDefault="00582137" w:rsidP="00582137">
      <w:pPr>
        <w:rPr>
          <w:sz w:val="28"/>
        </w:rPr>
      </w:pPr>
      <w:r>
        <w:rPr>
          <w:sz w:val="28"/>
        </w:rPr>
        <w:br/>
      </w:r>
      <w:r w:rsidRPr="00675870">
        <w:rPr>
          <w:sz w:val="28"/>
        </w:rPr>
        <w:t>Mittwoch</w:t>
      </w:r>
      <w:r>
        <w:rPr>
          <w:sz w:val="28"/>
        </w:rPr>
        <w:t>,</w:t>
      </w:r>
      <w:r w:rsidRPr="00675870">
        <w:rPr>
          <w:sz w:val="28"/>
        </w:rPr>
        <w:t xml:space="preserve"> </w:t>
      </w:r>
      <w:r>
        <w:rPr>
          <w:sz w:val="28"/>
        </w:rPr>
        <w:t xml:space="preserve">der </w:t>
      </w:r>
      <w:r w:rsidRPr="00675870">
        <w:rPr>
          <w:sz w:val="28"/>
        </w:rPr>
        <w:t>8.</w:t>
      </w:r>
      <w:r>
        <w:rPr>
          <w:sz w:val="28"/>
        </w:rPr>
        <w:t xml:space="preserve"> </w:t>
      </w:r>
      <w:r w:rsidRPr="00675870">
        <w:rPr>
          <w:sz w:val="28"/>
        </w:rPr>
        <w:t>April ist ein bewe</w:t>
      </w:r>
      <w:r>
        <w:rPr>
          <w:sz w:val="28"/>
        </w:rPr>
        <w:t>glicher Ferientag. D</w:t>
      </w:r>
      <w:r w:rsidRPr="00675870">
        <w:rPr>
          <w:sz w:val="28"/>
        </w:rPr>
        <w:t xml:space="preserve">ie Osterferien </w:t>
      </w:r>
      <w:r>
        <w:rPr>
          <w:sz w:val="28"/>
        </w:rPr>
        <w:br/>
        <w:t>sind</w:t>
      </w:r>
      <w:r w:rsidRPr="00675870">
        <w:rPr>
          <w:sz w:val="28"/>
        </w:rPr>
        <w:t xml:space="preserve"> von Donnerstag, 9. April bis Sonntag, 19. April 2020.</w:t>
      </w:r>
    </w:p>
    <w:p w:rsidR="003B071A" w:rsidRDefault="003B071A">
      <w:bookmarkStart w:id="0" w:name="_GoBack"/>
      <w:bookmarkEnd w:id="0"/>
    </w:p>
    <w:sectPr w:rsidR="003B07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81"/>
    <w:rsid w:val="003B071A"/>
    <w:rsid w:val="00582137"/>
    <w:rsid w:val="00637681"/>
    <w:rsid w:val="00731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D6432-F95A-4B8E-A220-CA50DF86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213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8213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821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leasing</dc:creator>
  <cp:keywords/>
  <dc:description/>
  <cp:lastModifiedBy>leasing</cp:lastModifiedBy>
  <cp:revision>2</cp:revision>
  <dcterms:created xsi:type="dcterms:W3CDTF">2020-03-16T13:19:00Z</dcterms:created>
  <dcterms:modified xsi:type="dcterms:W3CDTF">2020-03-16T13:19:00Z</dcterms:modified>
</cp:coreProperties>
</file>